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sz w:val="32"/>
          <w:szCs w:val="32"/>
        </w:rPr>
        <w:t>附件1-1</w:t>
      </w:r>
      <w:bookmarkEnd w:id="0"/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档案专业技术职务任职资格评审材料装订目录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（高级）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ind w:firstLine="630" w:firstLineChars="196"/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第一部分(单独装订成册)</w:t>
      </w: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1.评审材料目录附页码（对应材料需标注页码）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2.本人有效身份证复印件、缴纳社保凭证、委托评审函等证明文件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3.专业技术职务任职资格证书、聘任证书复印件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4.转评、破格审批表原件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5.机关调入、海外引进、非国有单位证明原件或复印件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6.《任职资格申报人员评审一览表》（申报系统中打印）原件一份</w:t>
      </w:r>
    </w:p>
    <w:p>
      <w:pPr>
        <w:spacing w:line="560" w:lineRule="exact"/>
        <w:ind w:firstLine="630" w:firstLineChars="196"/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第二部分(单独装订成册)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1.评审材料目录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2.《个人申报专业技术任职资格诚信承诺书》原件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3.《任职资格申报人员评审一览表》原件一份(其他10份装袋)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4. 2015、2016、2017年《专业技术职务年度考核登记表》或年度考核材料原件或复印件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5.获奖证书、专利证书、成果鉴定证书及经济、社会效益等主要业绩材料复印件(原件装袋)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6.参与档案专业继续教育有关证明材料（不作强制要求）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7.本专业具有一定学术水平的代表作、著作和检索页复印件（原件装袋）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8.反映专业技术人员专业技术水平和能力的相关材料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9.个人业务总结1份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附件1-2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档案专业技术职务任职资格评审材料装订目录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（中、初级）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20" w:lineRule="exact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1.评审材料目录附页码（对应材料需标注页码）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2.《个人申报专业技术任职资格诚信承诺书》原件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3. 本人有效身份证复印件、缴纳社保凭证、委托评审函等证明文件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4.专业技术职务任职资格证书、聘任证书复印件（申报初级不需要提供）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5.转评、破格审批表原件（申报初级不需要提供）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6.机关调入、海外引进、非国有单位证明原件或复印件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7. 2015、2016、2017年《专业技术职务年度考核登记表》或年度考核材料原件或复印件</w:t>
      </w:r>
    </w:p>
    <w:p>
      <w:pPr>
        <w:spacing w:line="520" w:lineRule="exact"/>
        <w:ind w:firstLine="6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8.获奖证书、专利证书、成果鉴定证书及经济、社会效益等主要业绩材料复印件(原件装袋) 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9.参与档案专业继续教育有关证明材料（不作强制要求）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10.本专业具有一定学术水平的代表作、著作和检索页复印件（原件装袋）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11.反映专业技术人员专业技术水平和能力的相关材料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12.个人业务总结1份</w:t>
      </w:r>
    </w:p>
    <w:p>
      <w:pPr>
        <w:numPr>
          <w:numId w:val="0"/>
        </w:numPr>
        <w:spacing w:line="520" w:lineRule="exact"/>
        <w:ind w:firstLine="640" w:firstLineChars="200"/>
        <w:jc w:val="left"/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13.</w:t>
      </w:r>
      <w:r>
        <w:rPr>
          <w:rFonts w:hint="eastAsia" w:ascii="仿宋_GB2312" w:hAnsi="仿宋" w:eastAsia="仿宋_GB2312" w:cs="仿宋"/>
          <w:sz w:val="32"/>
          <w:szCs w:val="32"/>
        </w:rPr>
        <w:t>《任职资格申报人员评审一览表》原件一份(其他10份装袋)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52C5"/>
    <w:rsid w:val="50E452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2018-08-31T08:55:00Z</dcterms:created>
  <dc:creator>王汉兵</dc:creator>
  <cp:lastModifiedBy>王汉兵</cp:lastModifiedBy>
  <dcterms:modified xsi:type="dcterms:W3CDTF">2018-08-31T08:57:05Z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